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B7A" w:rsidRDefault="00B65B7A" w:rsidP="00B65B7A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B65B7A" w:rsidTr="00623B48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B7A" w:rsidRDefault="00B65B7A" w:rsidP="00623B48">
            <w:pPr>
              <w:rPr>
                <w:lang w:eastAsia="pt-BR"/>
              </w:rPr>
            </w:pPr>
            <w:r>
              <w:rPr>
                <w:lang w:eastAsia="pt-BR"/>
              </w:rPr>
              <w:t xml:space="preserve"> </w:t>
            </w:r>
          </w:p>
          <w:p w:rsidR="00B65B7A" w:rsidRDefault="00B65B7A" w:rsidP="00623B48">
            <w:pPr>
              <w:rPr>
                <w:lang w:eastAsia="pt-BR"/>
              </w:rPr>
            </w:pPr>
            <w:r>
              <w:rPr>
                <w:lang w:eastAsia="pt-BR"/>
              </w:rPr>
              <w:t xml:space="preserve"> </w:t>
            </w:r>
          </w:p>
          <w:p w:rsidR="00B65B7A" w:rsidRDefault="00B65B7A" w:rsidP="00623B48">
            <w:pPr>
              <w:rPr>
                <w:lang w:eastAsia="pt-BR"/>
              </w:rPr>
            </w:pPr>
            <w:r>
              <w:rPr>
                <w:lang w:eastAsia="pt-BR"/>
              </w:rPr>
              <w:t xml:space="preserve"> </w:t>
            </w:r>
            <w:r>
              <w:rPr>
                <w:rFonts w:eastAsiaTheme="minorHAnsi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9pt;height:46.65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95635" r:id="rId5"/>
              </w:object>
            </w:r>
          </w:p>
          <w:p w:rsidR="00B65B7A" w:rsidRDefault="00B65B7A" w:rsidP="00623B48">
            <w:pPr>
              <w:rPr>
                <w:lang w:eastAsia="pt-BR"/>
              </w:rPr>
            </w:pPr>
            <w:r>
              <w:rPr>
                <w:lang w:eastAsia="pt-BR"/>
              </w:rP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 xml:space="preserve">NOME COMPLETO DA ESCOLA: CEMI-Centro Educacional Municipal de </w:t>
            </w:r>
            <w:proofErr w:type="spellStart"/>
            <w:r>
              <w:rPr>
                <w:lang w:eastAsia="pt-BR"/>
              </w:rPr>
              <w:t>Iomerê</w:t>
            </w:r>
            <w:proofErr w:type="spellEnd"/>
          </w:p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 xml:space="preserve">DIRETORA: Marta Maria </w:t>
            </w:r>
            <w:proofErr w:type="spellStart"/>
            <w:r>
              <w:rPr>
                <w:lang w:eastAsia="pt-BR"/>
              </w:rPr>
              <w:t>Falchetti</w:t>
            </w:r>
            <w:proofErr w:type="spellEnd"/>
          </w:p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 xml:space="preserve">COORDENADORA: Tânia Gonçalves da Silva </w:t>
            </w:r>
            <w:proofErr w:type="spellStart"/>
            <w:r>
              <w:rPr>
                <w:lang w:eastAsia="pt-BR"/>
              </w:rPr>
              <w:t>Bressan</w:t>
            </w:r>
            <w:proofErr w:type="spellEnd"/>
            <w:r>
              <w:rPr>
                <w:lang w:eastAsia="pt-BR"/>
              </w:rPr>
              <w:t xml:space="preserve"> </w:t>
            </w:r>
          </w:p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 xml:space="preserve">ORIENTADORA: </w:t>
            </w:r>
            <w:proofErr w:type="spellStart"/>
            <w:r>
              <w:rPr>
                <w:lang w:eastAsia="pt-BR"/>
              </w:rPr>
              <w:t>Marinez</w:t>
            </w:r>
            <w:proofErr w:type="spellEnd"/>
            <w:r>
              <w:rPr>
                <w:lang w:eastAsia="pt-BR"/>
              </w:rPr>
              <w:t xml:space="preserve"> Zanetti </w:t>
            </w:r>
            <w:proofErr w:type="spellStart"/>
            <w:r>
              <w:rPr>
                <w:lang w:eastAsia="pt-BR"/>
              </w:rPr>
              <w:t>Zago</w:t>
            </w:r>
            <w:proofErr w:type="spellEnd"/>
            <w:r>
              <w:rPr>
                <w:lang w:eastAsia="pt-BR"/>
              </w:rPr>
              <w:t xml:space="preserve"> </w:t>
            </w:r>
          </w:p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 xml:space="preserve">SECRETÁRIA: Roseli Aparecida Fiuza da Rosa </w:t>
            </w:r>
            <w:proofErr w:type="spellStart"/>
            <w:r>
              <w:rPr>
                <w:lang w:eastAsia="pt-BR"/>
              </w:rPr>
              <w:t>Civiero</w:t>
            </w:r>
            <w:proofErr w:type="spellEnd"/>
          </w:p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 xml:space="preserve">PROFESSOR: Eliane </w:t>
            </w:r>
            <w:proofErr w:type="spellStart"/>
            <w:r>
              <w:rPr>
                <w:lang w:eastAsia="pt-BR"/>
              </w:rPr>
              <w:t>Andreola</w:t>
            </w:r>
            <w:proofErr w:type="spellEnd"/>
          </w:p>
          <w:p w:rsidR="00B65B7A" w:rsidRDefault="00B65B7A" w:rsidP="00623B48">
            <w:pPr>
              <w:rPr>
                <w:lang w:eastAsia="pt-BR"/>
              </w:rPr>
            </w:pPr>
            <w:r>
              <w:rPr>
                <w:lang w:eastAsia="pt-BR"/>
              </w:rPr>
              <w:t>DISCIPLINA: Atendimento Educacional Especializado (AEE)</w:t>
            </w:r>
          </w:p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>TURMA: AEE</w:t>
            </w:r>
          </w:p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>DATA:  10 de junho de 2020.</w:t>
            </w:r>
          </w:p>
          <w:p w:rsidR="00B65B7A" w:rsidRDefault="00B65B7A" w:rsidP="00623B48">
            <w:pPr>
              <w:ind w:left="4"/>
              <w:rPr>
                <w:lang w:eastAsia="pt-BR"/>
              </w:rPr>
            </w:pPr>
            <w:r>
              <w:rPr>
                <w:lang w:eastAsia="pt-BR"/>
              </w:rPr>
              <w:t xml:space="preserve"> </w:t>
            </w:r>
          </w:p>
        </w:tc>
      </w:tr>
      <w:tr w:rsidR="00B65B7A" w:rsidTr="00623B48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B7A" w:rsidRDefault="00B65B7A" w:rsidP="00623B48">
            <w:pPr>
              <w:rPr>
                <w:lang w:eastAsia="pt-BR"/>
              </w:rPr>
            </w:pPr>
            <w:r>
              <w:rPr>
                <w:b/>
                <w:lang w:eastAsia="pt-BR"/>
              </w:rPr>
              <w:t>ALUNO</w:t>
            </w:r>
            <w:r>
              <w:rPr>
                <w:lang w:eastAsia="pt-BR"/>
              </w:rPr>
              <w:t xml:space="preserve">:  Felipe </w:t>
            </w:r>
            <w:proofErr w:type="spellStart"/>
            <w:r>
              <w:rPr>
                <w:lang w:eastAsia="pt-BR"/>
              </w:rPr>
              <w:t>Ebeling</w:t>
            </w:r>
            <w:proofErr w:type="spellEnd"/>
            <w:r>
              <w:rPr>
                <w:lang w:eastAsia="pt-BR"/>
              </w:rPr>
              <w:t>.</w:t>
            </w:r>
          </w:p>
        </w:tc>
      </w:tr>
      <w:tr w:rsidR="00B65B7A" w:rsidTr="00623B48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b/>
                <w:color w:val="FF0000"/>
                <w:lang w:eastAsia="pt-BR"/>
              </w:rPr>
              <w:t>Tempo previsto para a realização</w:t>
            </w:r>
            <w:r>
              <w:rPr>
                <w:color w:val="FF0000"/>
                <w:lang w:eastAsia="pt-BR"/>
              </w:rPr>
              <w:t xml:space="preserve">: 1 hora de atendimento.   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 xml:space="preserve"> </w:t>
            </w:r>
          </w:p>
        </w:tc>
      </w:tr>
      <w:tr w:rsidR="00B65B7A" w:rsidTr="00623B48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b/>
                <w:color w:val="FF0000"/>
                <w:lang w:eastAsia="pt-BR"/>
              </w:rPr>
              <w:t>Habilidades e objetivos da aula</w:t>
            </w:r>
            <w:r>
              <w:rPr>
                <w:color w:val="FF0000"/>
                <w:lang w:eastAsia="pt-BR"/>
              </w:rPr>
              <w:t xml:space="preserve">: 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>*Manter vínculo com aluno, motivado pela pandemia COVID-19;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>*Leitura e escrita;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>*Desenvolver processo de alfabetização;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>*Trabalhar com apostila elaborada pelo AEE, destacando a letra P;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>*Reconhecimento das letras do alfabeto.</w:t>
            </w:r>
          </w:p>
        </w:tc>
      </w:tr>
      <w:tr w:rsidR="00B65B7A" w:rsidTr="00623B48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b/>
                <w:color w:val="FF0000"/>
                <w:lang w:eastAsia="pt-BR"/>
              </w:rPr>
              <w:t xml:space="preserve">Objetivo Geral do plano de aula individual do AEE: </w:t>
            </w:r>
            <w:r>
              <w:rPr>
                <w:color w:val="FF0000"/>
                <w:lang w:eastAsia="pt-BR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 xml:space="preserve"> </w:t>
            </w:r>
          </w:p>
        </w:tc>
      </w:tr>
      <w:tr w:rsidR="00B65B7A" w:rsidTr="00623B48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b/>
                <w:color w:val="FF0000"/>
                <w:lang w:eastAsia="pt-BR"/>
              </w:rPr>
              <w:t>Formas de Avaliação</w:t>
            </w:r>
            <w:r>
              <w:rPr>
                <w:color w:val="FF0000"/>
                <w:lang w:eastAsia="pt-BR"/>
              </w:rPr>
              <w:t>: Complementar e suplementar os conteúdos do ensino regular, através da participação individual do aluno, no atendimento remoto.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 xml:space="preserve"> </w:t>
            </w:r>
          </w:p>
        </w:tc>
      </w:tr>
      <w:tr w:rsidR="00B65B7A" w:rsidTr="00623B48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 xml:space="preserve"> 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>Outros: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b/>
                <w:color w:val="FF0000"/>
                <w:lang w:eastAsia="pt-BR"/>
              </w:rPr>
              <w:t>Estamos na 10° organização do plano de ensino re</w:t>
            </w:r>
            <w:r w:rsidR="00892C0E">
              <w:rPr>
                <w:b/>
                <w:color w:val="FF0000"/>
                <w:lang w:eastAsia="pt-BR"/>
              </w:rPr>
              <w:t xml:space="preserve">moto do AEE, individual </w:t>
            </w:r>
            <w:proofErr w:type="gramStart"/>
            <w:r w:rsidR="00892C0E">
              <w:rPr>
                <w:b/>
                <w:color w:val="FF0000"/>
                <w:lang w:eastAsia="pt-BR"/>
              </w:rPr>
              <w:t>da aluno</w:t>
            </w:r>
            <w:bookmarkStart w:id="0" w:name="_GoBack"/>
            <w:bookmarkEnd w:id="0"/>
            <w:proofErr w:type="gramEnd"/>
            <w:r>
              <w:rPr>
                <w:b/>
                <w:color w:val="FF0000"/>
                <w:lang w:eastAsia="pt-BR"/>
              </w:rPr>
              <w:t xml:space="preserve"> Felipe.</w:t>
            </w:r>
          </w:p>
          <w:p w:rsidR="00B65B7A" w:rsidRDefault="00B65B7A" w:rsidP="00623B48">
            <w:pPr>
              <w:rPr>
                <w:b/>
                <w:color w:val="FF0000"/>
                <w:lang w:eastAsia="pt-BR"/>
              </w:rPr>
            </w:pPr>
            <w:r>
              <w:rPr>
                <w:b/>
                <w:color w:val="FF0000"/>
                <w:lang w:eastAsia="pt-BR"/>
              </w:rPr>
              <w:t>Atividades: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b/>
                <w:color w:val="FF0000"/>
                <w:lang w:eastAsia="pt-BR"/>
              </w:rPr>
              <w:t>Tema</w:t>
            </w:r>
            <w:r>
              <w:rPr>
                <w:color w:val="FF0000"/>
                <w:lang w:eastAsia="pt-BR"/>
              </w:rPr>
              <w:t>: Trabalhar o gênero textual (receita) A Pipoca.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>*Trabalhar a vivência relacionando as pipocas estouradas com o plano de ensino, desenvolver a escrita através do ditado com as palavras chaves (PIPOCA, PINO, PIVO, PATO, PIPA, POTE, PERA, PEIXE, PULO); ANEXO 1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>*Rever todas as letras do alfabeto associado ao som com a atividade do quadro silábico da apostila do AEE, desenvolver a cruzadinha e trabalhar o número de letras das palavras. ANEXO 2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 xml:space="preserve">Estou à disposição no privado. Professora Eliane </w:t>
            </w:r>
            <w:proofErr w:type="spellStart"/>
            <w:r>
              <w:rPr>
                <w:color w:val="FF0000"/>
                <w:lang w:eastAsia="pt-BR"/>
              </w:rPr>
              <w:t>Andreola</w:t>
            </w:r>
            <w:proofErr w:type="spellEnd"/>
            <w:r>
              <w:rPr>
                <w:color w:val="FF0000"/>
                <w:lang w:eastAsia="pt-BR"/>
              </w:rPr>
              <w:t>.</w:t>
            </w: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</w:p>
          <w:p w:rsidR="00B65B7A" w:rsidRDefault="00B65B7A" w:rsidP="00623B48">
            <w:pPr>
              <w:rPr>
                <w:color w:val="FF0000"/>
                <w:lang w:eastAsia="pt-BR"/>
              </w:rPr>
            </w:pPr>
            <w:r>
              <w:rPr>
                <w:color w:val="FF0000"/>
                <w:lang w:eastAsia="pt-BR"/>
              </w:rPr>
              <w:t xml:space="preserve"> </w:t>
            </w:r>
          </w:p>
        </w:tc>
      </w:tr>
    </w:tbl>
    <w:p w:rsidR="00B65B7A" w:rsidRDefault="00B65B7A" w:rsidP="00B65B7A"/>
    <w:p w:rsidR="00B65B7A" w:rsidRDefault="00B65B7A" w:rsidP="00B65B7A">
      <w:pPr>
        <w:rPr>
          <w:b/>
        </w:rPr>
      </w:pPr>
      <w:r>
        <w:rPr>
          <w:b/>
        </w:rPr>
        <w:t xml:space="preserve">ANEXOS </w:t>
      </w:r>
    </w:p>
    <w:p w:rsidR="00B65B7A" w:rsidRDefault="00B65B7A" w:rsidP="00B65B7A">
      <w:pPr>
        <w:rPr>
          <w:b/>
        </w:rPr>
      </w:pPr>
      <w:r>
        <w:rPr>
          <w:b/>
        </w:rPr>
        <w:t xml:space="preserve">ANEXO 1 – Vivência </w:t>
      </w:r>
    </w:p>
    <w:p w:rsidR="00B65B7A" w:rsidRDefault="00B65B7A" w:rsidP="00B65B7A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44A1F470" wp14:editId="31A837DA">
            <wp:extent cx="3342783" cy="376063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6759" cy="377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B7A" w:rsidRDefault="00B65B7A" w:rsidP="00B65B7A">
      <w:pPr>
        <w:rPr>
          <w:b/>
        </w:rPr>
      </w:pPr>
    </w:p>
    <w:p w:rsidR="00B65B7A" w:rsidRDefault="00B65B7A" w:rsidP="00B65B7A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322E0E52" wp14:editId="7CE2F8CF">
            <wp:extent cx="3374265" cy="379605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98960" cy="382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B7A" w:rsidRDefault="00B65B7A" w:rsidP="00B65B7A">
      <w:pPr>
        <w:rPr>
          <w:b/>
        </w:rPr>
      </w:pPr>
    </w:p>
    <w:p w:rsidR="00B65B7A" w:rsidRDefault="00B65B7A" w:rsidP="00B65B7A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0BCD79B2" wp14:editId="5A4D3B8D">
            <wp:extent cx="3438660" cy="3773170"/>
            <wp:effectExtent l="0" t="0" r="952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9479" cy="378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B7A" w:rsidRDefault="00B65B7A" w:rsidP="00B65B7A">
      <w:pPr>
        <w:rPr>
          <w:b/>
        </w:rPr>
      </w:pPr>
    </w:p>
    <w:p w:rsidR="00B65B7A" w:rsidRDefault="00B65B7A" w:rsidP="00B65B7A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32ACCC67" wp14:editId="215DFA8E">
            <wp:extent cx="3438525" cy="4584563"/>
            <wp:effectExtent l="0" t="0" r="0" b="698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4391" cy="46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B7A" w:rsidRDefault="00B65B7A" w:rsidP="00B65B7A">
      <w:pPr>
        <w:rPr>
          <w:b/>
        </w:rPr>
      </w:pPr>
      <w:r>
        <w:rPr>
          <w:b/>
        </w:rPr>
        <w:t>*TRABALHANDO AS LETRAS QUE COMPÕEM A PALAVRA PIPOCA</w:t>
      </w:r>
    </w:p>
    <w:p w:rsidR="00B65B7A" w:rsidRDefault="00B65B7A" w:rsidP="00B65B7A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0DF41440" wp14:editId="7E98A16F">
            <wp:extent cx="3438660" cy="381180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62365" cy="383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B7A" w:rsidRDefault="00B65B7A" w:rsidP="00B65B7A">
      <w:pPr>
        <w:rPr>
          <w:b/>
        </w:rPr>
      </w:pPr>
    </w:p>
    <w:p w:rsidR="00B65B7A" w:rsidRDefault="00B65B7A" w:rsidP="00B65B7A">
      <w:pPr>
        <w:rPr>
          <w:b/>
        </w:rPr>
      </w:pPr>
      <w:r>
        <w:rPr>
          <w:b/>
        </w:rPr>
        <w:t>ANEXO 2 – ATIVIDADES TEÓRICAS DA APOSTILA DO AEE</w:t>
      </w:r>
    </w:p>
    <w:p w:rsidR="00B65B7A" w:rsidRDefault="00B65B7A" w:rsidP="00B65B7A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FD3F3CB" wp14:editId="130F218E">
            <wp:extent cx="3489960" cy="4095482"/>
            <wp:effectExtent l="0" t="0" r="0" b="63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9488" cy="414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B7A" w:rsidRDefault="00B65B7A" w:rsidP="00B65B7A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30153052" wp14:editId="17F864E1">
            <wp:extent cx="3477260" cy="4250028"/>
            <wp:effectExtent l="0" t="0" r="889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9270" b="26572"/>
                    <a:stretch/>
                  </pic:blipFill>
                  <pic:spPr bwMode="auto">
                    <a:xfrm>
                      <a:off x="0" y="0"/>
                      <a:ext cx="3521512" cy="4304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5B7A" w:rsidRDefault="00B65B7A" w:rsidP="00B65B7A">
      <w:pPr>
        <w:rPr>
          <w:b/>
        </w:rPr>
      </w:pPr>
    </w:p>
    <w:p w:rsidR="00B65B7A" w:rsidRDefault="00B65B7A" w:rsidP="00B65B7A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2902E26" wp14:editId="369E3F29">
            <wp:extent cx="3515933" cy="4210889"/>
            <wp:effectExtent l="0" t="0" r="889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36710"/>
                    <a:stretch/>
                  </pic:blipFill>
                  <pic:spPr bwMode="auto">
                    <a:xfrm>
                      <a:off x="0" y="0"/>
                      <a:ext cx="3556152" cy="4259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5B7A" w:rsidRDefault="00B65B7A" w:rsidP="00B65B7A">
      <w:pPr>
        <w:rPr>
          <w:b/>
        </w:rPr>
      </w:pPr>
    </w:p>
    <w:p w:rsidR="00B65B7A" w:rsidRDefault="00B65B7A" w:rsidP="00B65B7A">
      <w:pPr>
        <w:rPr>
          <w:b/>
        </w:rPr>
      </w:pPr>
    </w:p>
    <w:p w:rsidR="00B65B7A" w:rsidRPr="00B23795" w:rsidRDefault="00B65B7A" w:rsidP="00B65B7A">
      <w:pPr>
        <w:rPr>
          <w:b/>
        </w:rPr>
      </w:pPr>
    </w:p>
    <w:p w:rsidR="00BD1382" w:rsidRDefault="00BD1382"/>
    <w:sectPr w:rsidR="00BD13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7A"/>
    <w:rsid w:val="00892C0E"/>
    <w:rsid w:val="00B65B7A"/>
    <w:rsid w:val="00BD1382"/>
    <w:rsid w:val="00E8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0529D"/>
  <w15:chartTrackingRefBased/>
  <w15:docId w15:val="{64F3DDAB-B391-4C97-8509-04A99AA6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B7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B65B7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332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2</cp:revision>
  <dcterms:created xsi:type="dcterms:W3CDTF">2020-06-11T18:32:00Z</dcterms:created>
  <dcterms:modified xsi:type="dcterms:W3CDTF">2020-06-11T18:48:00Z</dcterms:modified>
</cp:coreProperties>
</file>