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14:paraId="0F39BB46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41A3077" w14:textId="77777777" w:rsidR="002B571C" w:rsidRDefault="002B571C" w:rsidP="00F3366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2EB86C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1907003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241B0" w14:textId="0DF1F7FE" w:rsidR="002B571C" w:rsidRDefault="002B571C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de </w:t>
            </w:r>
            <w:r w:rsidR="00052FB4">
              <w:rPr>
                <w:rFonts w:ascii="Arial" w:eastAsia="Times New Roman" w:hAnsi="Arial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Geografia </w:t>
            </w:r>
          </w:p>
          <w:p w14:paraId="565ECB89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0DB3355E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2F130E86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0920E713" w14:textId="5355FABE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4E4D86D0" w14:textId="77777777" w:rsidR="002B571C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2B571C" w14:paraId="42A819E7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4D21A83" w14:textId="655237B9" w:rsidR="002B571C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Professor (a):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  <w:r w:rsidR="007B01E4" w:rsidRPr="007B01E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B01E4" w:rsidRPr="007B01E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REGIANE MARQUES LOPES DA ROSA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FE243" w14:textId="6D9C687D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Data:</w:t>
            </w:r>
          </w:p>
        </w:tc>
      </w:tr>
      <w:tr w:rsidR="00CD29DB" w14:paraId="3B26A417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E2D324C" w14:textId="14761766" w:rsidR="00CD29DB" w:rsidRDefault="00CD29DB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Professor </w:t>
            </w:r>
            <w:r w:rsidR="001C2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auxiliar: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Simone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Gorisch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Rosinek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F7349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B571C" w14:paraId="6742EAFB" w14:textId="77777777" w:rsidTr="00CD29DB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5F68C9B" w14:textId="556715C7" w:rsidR="002B571C" w:rsidRDefault="002B571C" w:rsidP="007B01E4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  <w:bookmarkStart w:id="0" w:name="_GoBack"/>
            <w:bookmarkEnd w:id="0"/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7D0069" w14:textId="652E931E" w:rsidR="002B571C" w:rsidRPr="00CD29DB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CD29DB">
              <w:rPr>
                <w:rFonts w:ascii="Arial" w:hAnsi="Arial" w:cs="Arial"/>
                <w:b/>
                <w:bCs/>
                <w:sz w:val="20"/>
                <w:szCs w:val="20"/>
              </w:rPr>
              <w:t>7º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85776A" w14:textId="77777777" w:rsidR="002B571C" w:rsidRDefault="002B571C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tr w:rsidR="00CD29DB" w14:paraId="05155B0E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53C16D0" w14:textId="06AD4292" w:rsidR="00CD29DB" w:rsidRDefault="00C47E04" w:rsidP="006162AD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Disciplina:</w:t>
            </w:r>
            <w:r w:rsidR="00CD2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162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Geografia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5D43F8E9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B0EA33" w14:textId="77777777" w:rsidR="00CD29DB" w:rsidRDefault="00CD29DB" w:rsidP="00F3366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AE2918F" w14:textId="77777777" w:rsidR="00E72A55" w:rsidRPr="00825976" w:rsidRDefault="00E72A55" w:rsidP="00825976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02C5ED04" w14:textId="77777777" w:rsidR="00C47E04" w:rsidRPr="00C47E04" w:rsidRDefault="00CD29DB" w:rsidP="00C47E0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47E04">
        <w:rPr>
          <w:rFonts w:ascii="Times New Roman" w:hAnsi="Times New Roman" w:cs="Times New Roman"/>
          <w:sz w:val="24"/>
          <w:szCs w:val="24"/>
        </w:rPr>
        <w:t xml:space="preserve">Objetivo: </w:t>
      </w:r>
      <w:r w:rsidR="00C47E04" w:rsidRPr="00C47E04">
        <w:rPr>
          <w:rFonts w:ascii="Times New Roman" w:hAnsi="Times New Roman" w:cs="Times New Roman"/>
          <w:sz w:val="24"/>
          <w:szCs w:val="24"/>
        </w:rPr>
        <w:t xml:space="preserve"> Analisar o processo histórico da formação territorial do Brasil </w:t>
      </w:r>
    </w:p>
    <w:p w14:paraId="67FE642A" w14:textId="6C23BAD1" w:rsidR="00906559" w:rsidRPr="00B10BD9" w:rsidRDefault="00906559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610F683" w14:textId="77777777" w:rsidR="00CD29DB" w:rsidRDefault="00CD29DB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739159F" w14:textId="77777777" w:rsidR="00B10BD9" w:rsidRDefault="00B10BD9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E9C452F" w14:textId="2170FAAD" w:rsidR="00CD29DB" w:rsidRDefault="00C47E04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C47E04">
        <w:rPr>
          <w:b/>
          <w:noProof/>
          <w:sz w:val="24"/>
          <w:szCs w:val="24"/>
          <w:lang w:eastAsia="pt-BR"/>
        </w:rPr>
        <w:drawing>
          <wp:inline distT="0" distB="0" distL="0" distR="0" wp14:anchorId="064D7147" wp14:editId="193E8BC2">
            <wp:extent cx="6705600" cy="6716468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628" cy="6718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20C8E2" w14:textId="77777777" w:rsidR="00C47E04" w:rsidRPr="00C47E04" w:rsidRDefault="00C47E04" w:rsidP="00C47E04">
      <w:pPr>
        <w:spacing w:after="160" w:line="259" w:lineRule="auto"/>
        <w:rPr>
          <w:rFonts w:cs="Times New Roman"/>
        </w:rPr>
      </w:pPr>
      <w:r w:rsidRPr="00C47E04">
        <w:rPr>
          <w:rFonts w:cs="Times New Roman"/>
        </w:rPr>
        <w:t xml:space="preserve">4. Escreva o que você sabe sobre o Tratado de Tordesilhas. </w:t>
      </w:r>
    </w:p>
    <w:p w14:paraId="33FC2174" w14:textId="77777777" w:rsidR="00C47E04" w:rsidRDefault="00C47E04" w:rsidP="002B571C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sectPr w:rsidR="00C47E04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12523"/>
    <w:multiLevelType w:val="hybridMultilevel"/>
    <w:tmpl w:val="532C322E"/>
    <w:lvl w:ilvl="0" w:tplc="4470E9E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9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5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67C2F"/>
    <w:multiLevelType w:val="hybridMultilevel"/>
    <w:tmpl w:val="188AA8DA"/>
    <w:lvl w:ilvl="0" w:tplc="693EF15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23"/>
  </w:num>
  <w:num w:numId="9">
    <w:abstractNumId w:val="16"/>
  </w:num>
  <w:num w:numId="10">
    <w:abstractNumId w:val="17"/>
  </w:num>
  <w:num w:numId="11">
    <w:abstractNumId w:val="14"/>
  </w:num>
  <w:num w:numId="12">
    <w:abstractNumId w:val="8"/>
  </w:num>
  <w:num w:numId="13">
    <w:abstractNumId w:val="15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1"/>
  </w:num>
  <w:num w:numId="20">
    <w:abstractNumId w:val="12"/>
  </w:num>
  <w:num w:numId="21">
    <w:abstractNumId w:val="13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7"/>
  </w:num>
  <w:num w:numId="25">
    <w:abstractNumId w:val="3"/>
  </w:num>
  <w:num w:numId="26">
    <w:abstractNumId w:val="26"/>
  </w:num>
  <w:num w:numId="27">
    <w:abstractNumId w:val="24"/>
  </w:num>
  <w:num w:numId="28">
    <w:abstractNumId w:val="5"/>
  </w:num>
  <w:num w:numId="29">
    <w:abstractNumId w:val="18"/>
  </w:num>
  <w:num w:numId="30">
    <w:abstractNumId w:val="27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2FB4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2CC4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162AD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2BD1"/>
    <w:rsid w:val="007A7D08"/>
    <w:rsid w:val="007B01E4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0BD9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085F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47E04"/>
    <w:rsid w:val="00C54364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29DB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4CB"/>
    <w:rsid w:val="00D66908"/>
    <w:rsid w:val="00D67573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1D6D1"/>
  <w15:docId w15:val="{1A887CFE-2394-4093-87CC-29B54059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2020-04-16T11:30:00Z</cp:lastPrinted>
  <dcterms:created xsi:type="dcterms:W3CDTF">2020-05-23T13:36:00Z</dcterms:created>
  <dcterms:modified xsi:type="dcterms:W3CDTF">2020-05-25T13:17:00Z</dcterms:modified>
</cp:coreProperties>
</file>