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AEB0B" w14:textId="644A1694" w:rsidR="00B76C47" w:rsidRDefault="00B76C47" w:rsidP="00B76C47">
      <w:pPr>
        <w:jc w:val="center"/>
        <w:rPr>
          <w:b/>
          <w:bCs/>
        </w:rPr>
      </w:pPr>
      <w:r w:rsidRPr="00B76C47">
        <w:rPr>
          <w:b/>
          <w:bCs/>
        </w:rPr>
        <w:t>Lista de Espera em Creche</w:t>
      </w:r>
    </w:p>
    <w:p w14:paraId="09510C47" w14:textId="0550B179" w:rsidR="00B76C47" w:rsidRPr="00B76C47" w:rsidRDefault="00B76C47" w:rsidP="00B76C47">
      <w:pPr>
        <w:jc w:val="center"/>
      </w:pPr>
    </w:p>
    <w:p w14:paraId="03B532D9" w14:textId="286BFE43" w:rsidR="00B76C47" w:rsidRPr="00B76C47" w:rsidRDefault="00B76C47" w:rsidP="00B76C47">
      <w:r w:rsidRPr="00B76C47">
        <w:t>(No município de Iomerê não há lista de espera em creche, pois toda a demanda é atendida pelo município)</w:t>
      </w:r>
      <w:r>
        <w:t>.</w:t>
      </w:r>
    </w:p>
    <w:sectPr w:rsidR="00B76C47" w:rsidRPr="00B76C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47"/>
    <w:rsid w:val="00B7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E9C09"/>
  <w15:chartTrackingRefBased/>
  <w15:docId w15:val="{191999AE-6DA6-46F0-879E-486F0A79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113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Helin Perazzoli2</dc:creator>
  <cp:keywords/>
  <dc:description/>
  <cp:lastModifiedBy>Helin Perazzoli2</cp:lastModifiedBy>
  <cp:revision>1</cp:revision>
  <dcterms:created xsi:type="dcterms:W3CDTF">2023-06-13T12:49:00Z</dcterms:created>
  <dcterms:modified xsi:type="dcterms:W3CDTF">2023-06-13T12:52:00Z</dcterms:modified>
</cp:coreProperties>
</file>