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7683" w14:textId="77777777" w:rsidR="003A5CF8" w:rsidRDefault="003A5CF8" w:rsidP="003A5CF8">
      <w:pPr>
        <w:jc w:val="center"/>
        <w:rPr>
          <w:rFonts w:ascii="Arial" w:hAnsi="Arial" w:cs="Arial"/>
        </w:rPr>
      </w:pPr>
    </w:p>
    <w:p w14:paraId="5F3F6FD5" w14:textId="77777777" w:rsidR="003A5CF8" w:rsidRDefault="003A5CF8" w:rsidP="003A5CF8">
      <w:pPr>
        <w:jc w:val="center"/>
        <w:rPr>
          <w:rFonts w:ascii="Arial" w:hAnsi="Arial" w:cs="Arial"/>
        </w:rPr>
      </w:pPr>
    </w:p>
    <w:p w14:paraId="1FB21C1E" w14:textId="77777777" w:rsidR="003A5CF8" w:rsidRPr="003A5CF8" w:rsidRDefault="003A5CF8" w:rsidP="003A5CF8">
      <w:pPr>
        <w:jc w:val="center"/>
        <w:rPr>
          <w:rFonts w:ascii="Arial" w:hAnsi="Arial" w:cs="Arial"/>
        </w:rPr>
      </w:pPr>
      <w:r w:rsidRPr="003A5CF8">
        <w:rPr>
          <w:rFonts w:ascii="Arial" w:hAnsi="Arial" w:cs="Arial"/>
        </w:rPr>
        <w:t xml:space="preserve">RESULTADO PRELIMINAR </w:t>
      </w:r>
    </w:p>
    <w:p w14:paraId="0EED674B" w14:textId="41230050" w:rsidR="003A5CF8" w:rsidRPr="003A5CF8" w:rsidRDefault="003A5CF8" w:rsidP="003A5CF8">
      <w:pPr>
        <w:jc w:val="center"/>
        <w:rPr>
          <w:rFonts w:ascii="Arial" w:hAnsi="Arial" w:cs="Arial"/>
          <w:b/>
        </w:rPr>
      </w:pPr>
      <w:r w:rsidRPr="003A5CF8">
        <w:rPr>
          <w:rFonts w:ascii="Arial" w:hAnsi="Arial" w:cs="Arial"/>
          <w:b/>
        </w:rPr>
        <w:t>EDITAL DE CHAMAMENTO PÚBLICO 00</w:t>
      </w:r>
      <w:r w:rsidR="00B501A7">
        <w:rPr>
          <w:rFonts w:ascii="Arial" w:hAnsi="Arial" w:cs="Arial"/>
          <w:b/>
        </w:rPr>
        <w:t>1</w:t>
      </w:r>
      <w:r w:rsidRPr="003A5CF8">
        <w:rPr>
          <w:rFonts w:ascii="Arial" w:hAnsi="Arial" w:cs="Arial"/>
          <w:b/>
        </w:rPr>
        <w:t>/20</w:t>
      </w:r>
      <w:r w:rsidR="00B501A7">
        <w:rPr>
          <w:rFonts w:ascii="Arial" w:hAnsi="Arial" w:cs="Arial"/>
          <w:b/>
        </w:rPr>
        <w:t>22</w:t>
      </w:r>
    </w:p>
    <w:p w14:paraId="44A06B28" w14:textId="77777777" w:rsidR="003A5CF8" w:rsidRPr="003A5CF8" w:rsidRDefault="003A5CF8" w:rsidP="003A5CF8">
      <w:pPr>
        <w:jc w:val="center"/>
        <w:rPr>
          <w:rFonts w:ascii="Arial" w:hAnsi="Arial" w:cs="Arial"/>
        </w:rPr>
      </w:pPr>
      <w:r w:rsidRPr="003A5CF8">
        <w:rPr>
          <w:rFonts w:ascii="Arial" w:hAnsi="Arial" w:cs="Arial"/>
        </w:rPr>
        <w:t>DIVULGAÇÃO DO RESULTADO PRELIMINAR</w:t>
      </w:r>
    </w:p>
    <w:p w14:paraId="593BBF3D" w14:textId="77777777" w:rsidR="003A5CF8" w:rsidRPr="003A5CF8" w:rsidRDefault="003A5CF8" w:rsidP="003A5CF8">
      <w:pPr>
        <w:jc w:val="center"/>
        <w:rPr>
          <w:rFonts w:ascii="Arial" w:hAnsi="Arial" w:cs="Arial"/>
        </w:rPr>
      </w:pPr>
    </w:p>
    <w:p w14:paraId="64245B9A" w14:textId="588E64CE" w:rsidR="003A5CF8" w:rsidRPr="003A5CF8" w:rsidRDefault="003A5CF8" w:rsidP="003A5CF8">
      <w:pPr>
        <w:ind w:firstLine="708"/>
        <w:jc w:val="both"/>
        <w:rPr>
          <w:rFonts w:ascii="Arial" w:hAnsi="Arial" w:cs="Arial"/>
        </w:rPr>
      </w:pPr>
      <w:r w:rsidRPr="003A5CF8">
        <w:rPr>
          <w:rFonts w:ascii="Arial" w:hAnsi="Arial" w:cs="Arial"/>
        </w:rPr>
        <w:t xml:space="preserve">A Comissão de Seleção e Julgamento, através de seus membros, torna pública a classificação da proposta apresentada pela </w:t>
      </w:r>
      <w:r w:rsidR="00B501A7">
        <w:rPr>
          <w:rFonts w:ascii="Arial" w:hAnsi="Arial" w:cs="Arial"/>
        </w:rPr>
        <w:t>ASSOCIAÇÃO DOS AMIGOS DOS AUTISTAS</w:t>
      </w:r>
      <w:r w:rsidR="006C2EE7">
        <w:rPr>
          <w:rFonts w:ascii="Arial" w:hAnsi="Arial" w:cs="Arial"/>
        </w:rPr>
        <w:t>- AMA</w:t>
      </w:r>
      <w:r w:rsidRPr="003A5CF8">
        <w:rPr>
          <w:rFonts w:ascii="Arial" w:hAnsi="Arial" w:cs="Arial"/>
        </w:rPr>
        <w:t xml:space="preserve">, inscrita no CNPJ nº </w:t>
      </w:r>
      <w:r w:rsidR="00B501A7">
        <w:rPr>
          <w:rFonts w:ascii="Arial" w:hAnsi="Arial" w:cs="Arial"/>
        </w:rPr>
        <w:t>31.121.372/0001-08,</w:t>
      </w:r>
      <w:r w:rsidRPr="003A5CF8">
        <w:rPr>
          <w:rFonts w:ascii="Arial" w:hAnsi="Arial" w:cs="Arial"/>
        </w:rPr>
        <w:t xml:space="preserve"> declarando</w:t>
      </w:r>
      <w:r w:rsidR="00B501A7">
        <w:rPr>
          <w:rFonts w:ascii="Arial" w:hAnsi="Arial" w:cs="Arial"/>
        </w:rPr>
        <w:t>-a</w:t>
      </w:r>
      <w:r w:rsidRPr="003A5CF8">
        <w:rPr>
          <w:rFonts w:ascii="Arial" w:hAnsi="Arial" w:cs="Arial"/>
        </w:rPr>
        <w:t xml:space="preserve"> apta a firmar termo de colaboração com o município de Iomerê,</w:t>
      </w:r>
      <w:r w:rsidR="006F1EAE">
        <w:rPr>
          <w:rFonts w:ascii="Arial" w:hAnsi="Arial" w:cs="Arial"/>
        </w:rPr>
        <w:t xml:space="preserve"> </w:t>
      </w:r>
      <w:r w:rsidR="006F1EAE" w:rsidRPr="003A5CF8">
        <w:rPr>
          <w:rFonts w:ascii="Arial" w:hAnsi="Arial" w:cs="Arial"/>
        </w:rPr>
        <w:t>para a consecução de finalidade de interesse público e recíproco que envolve a transferência de recursos financeiro</w:t>
      </w:r>
      <w:r w:rsidR="006F1EAE">
        <w:rPr>
          <w:rFonts w:ascii="Arial" w:hAnsi="Arial" w:cs="Arial"/>
        </w:rPr>
        <w:t>s</w:t>
      </w:r>
      <w:r w:rsidR="006F1EAE" w:rsidRPr="003A5CF8">
        <w:rPr>
          <w:rFonts w:ascii="Arial" w:hAnsi="Arial" w:cs="Arial"/>
        </w:rPr>
        <w:t xml:space="preserve">, visando o atendimento </w:t>
      </w:r>
      <w:r w:rsidR="006F1EAE">
        <w:rPr>
          <w:rFonts w:ascii="Arial" w:hAnsi="Arial" w:cs="Arial"/>
        </w:rPr>
        <w:t>especializado para pessoas com TEA - Transtorno do Espectro Autista</w:t>
      </w:r>
      <w:r w:rsidR="006F1EAE">
        <w:rPr>
          <w:rFonts w:ascii="Arial" w:hAnsi="Arial" w:cs="Arial"/>
        </w:rPr>
        <w:t>, desde que realizadas as alterações que serão sugeridas pela Comissão no Plano de Trabalho</w:t>
      </w:r>
      <w:r w:rsidR="00B501A7">
        <w:rPr>
          <w:rFonts w:ascii="Arial" w:hAnsi="Arial" w:cs="Arial"/>
        </w:rPr>
        <w:t xml:space="preserve">. </w:t>
      </w:r>
    </w:p>
    <w:p w14:paraId="61DB17FB" w14:textId="77777777" w:rsidR="003A5CF8" w:rsidRPr="003A5CF8" w:rsidRDefault="003A5CF8" w:rsidP="003A5CF8">
      <w:pPr>
        <w:jc w:val="center"/>
        <w:rPr>
          <w:rFonts w:ascii="Arial" w:hAnsi="Arial" w:cs="Arial"/>
        </w:rPr>
      </w:pPr>
    </w:p>
    <w:p w14:paraId="2D33EDBF" w14:textId="540FC777" w:rsidR="003A5CF8" w:rsidRPr="003A5CF8" w:rsidRDefault="003A5CF8" w:rsidP="003A5CF8">
      <w:pPr>
        <w:jc w:val="center"/>
        <w:rPr>
          <w:rFonts w:ascii="Arial" w:hAnsi="Arial" w:cs="Arial"/>
        </w:rPr>
      </w:pPr>
      <w:r w:rsidRPr="003A5CF8">
        <w:rPr>
          <w:rFonts w:ascii="Arial" w:hAnsi="Arial" w:cs="Arial"/>
        </w:rPr>
        <w:t xml:space="preserve">Iomerê, </w:t>
      </w:r>
      <w:r w:rsidR="00B501A7">
        <w:rPr>
          <w:rFonts w:ascii="Arial" w:hAnsi="Arial" w:cs="Arial"/>
        </w:rPr>
        <w:t>24 de fevereiro de 2022.</w:t>
      </w:r>
    </w:p>
    <w:p w14:paraId="3C349200" w14:textId="77777777" w:rsidR="003A5CF8" w:rsidRDefault="003A5CF8" w:rsidP="003A5CF8">
      <w:pPr>
        <w:jc w:val="center"/>
        <w:rPr>
          <w:rFonts w:ascii="Arial" w:hAnsi="Arial" w:cs="Arial"/>
        </w:rPr>
      </w:pPr>
    </w:p>
    <w:p w14:paraId="47D1ED21" w14:textId="77777777" w:rsidR="00747EA3" w:rsidRPr="003A5CF8" w:rsidRDefault="00747EA3" w:rsidP="003A5CF8">
      <w:pPr>
        <w:jc w:val="center"/>
        <w:rPr>
          <w:rFonts w:ascii="Arial" w:hAnsi="Arial" w:cs="Arial"/>
        </w:rPr>
      </w:pPr>
    </w:p>
    <w:p w14:paraId="495A7620" w14:textId="77777777" w:rsidR="00747EA3" w:rsidRDefault="00747EA3" w:rsidP="003A5CF8">
      <w:pPr>
        <w:jc w:val="center"/>
        <w:rPr>
          <w:rFonts w:ascii="Arial" w:hAnsi="Arial" w:cs="Arial"/>
        </w:rPr>
      </w:pPr>
    </w:p>
    <w:p w14:paraId="79A323FA" w14:textId="70F6F13E" w:rsidR="00747EA3" w:rsidRDefault="003A5CF8" w:rsidP="003A5CF8">
      <w:pPr>
        <w:jc w:val="center"/>
        <w:rPr>
          <w:rFonts w:ascii="Arial" w:hAnsi="Arial" w:cs="Arial"/>
        </w:rPr>
      </w:pPr>
      <w:r w:rsidRPr="003A5CF8">
        <w:rPr>
          <w:rFonts w:ascii="Arial" w:hAnsi="Arial" w:cs="Arial"/>
        </w:rPr>
        <w:t>Helin Perazzoli</w:t>
      </w:r>
      <w:r w:rsidR="00B501A7">
        <w:rPr>
          <w:rFonts w:ascii="Arial" w:hAnsi="Arial" w:cs="Arial"/>
        </w:rPr>
        <w:t xml:space="preserve"> Bogoni</w:t>
      </w:r>
    </w:p>
    <w:p w14:paraId="4C91B8DB" w14:textId="0D6D819A" w:rsidR="00B501A7" w:rsidRDefault="00B501A7" w:rsidP="003A5CF8">
      <w:pPr>
        <w:jc w:val="center"/>
        <w:rPr>
          <w:rFonts w:ascii="Arial" w:hAnsi="Arial" w:cs="Arial"/>
        </w:rPr>
      </w:pPr>
    </w:p>
    <w:p w14:paraId="3D11B4D5" w14:textId="385A02EE" w:rsidR="00B501A7" w:rsidRDefault="00B501A7" w:rsidP="003A5C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Josnei Bavaresco</w:t>
      </w:r>
    </w:p>
    <w:p w14:paraId="702F238C" w14:textId="5B73AFD0" w:rsidR="00B501A7" w:rsidRDefault="00B501A7" w:rsidP="003A5CF8">
      <w:pPr>
        <w:jc w:val="center"/>
        <w:rPr>
          <w:rFonts w:ascii="Arial" w:hAnsi="Arial" w:cs="Arial"/>
        </w:rPr>
      </w:pPr>
    </w:p>
    <w:p w14:paraId="02A82F73" w14:textId="108CA773" w:rsidR="003A5CF8" w:rsidRPr="003A5CF8" w:rsidRDefault="00B501A7" w:rsidP="003A5C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Gustavo Ganzala de Almeida</w:t>
      </w:r>
    </w:p>
    <w:p w14:paraId="09310B8C" w14:textId="77777777" w:rsidR="003A5CF8" w:rsidRPr="003A5CF8" w:rsidRDefault="003A5CF8" w:rsidP="003A5CF8">
      <w:pPr>
        <w:jc w:val="center"/>
        <w:rPr>
          <w:rFonts w:ascii="Arial" w:hAnsi="Arial" w:cs="Arial"/>
        </w:rPr>
      </w:pPr>
    </w:p>
    <w:p w14:paraId="3994B940" w14:textId="77777777" w:rsidR="003A5CF8" w:rsidRPr="003A5CF8" w:rsidRDefault="003A5CF8" w:rsidP="003A5CF8">
      <w:pPr>
        <w:jc w:val="center"/>
        <w:rPr>
          <w:rFonts w:ascii="Arial" w:hAnsi="Arial" w:cs="Arial"/>
        </w:rPr>
      </w:pPr>
    </w:p>
    <w:p w14:paraId="1993B059" w14:textId="77777777" w:rsidR="003A5CF8" w:rsidRPr="003A5CF8" w:rsidRDefault="003A5CF8" w:rsidP="003A5CF8">
      <w:pPr>
        <w:jc w:val="center"/>
        <w:rPr>
          <w:rFonts w:ascii="Arial" w:hAnsi="Arial" w:cs="Arial"/>
        </w:rPr>
      </w:pPr>
    </w:p>
    <w:p w14:paraId="51E1044C" w14:textId="77777777" w:rsidR="003A5CF8" w:rsidRPr="003A5CF8" w:rsidRDefault="003A5CF8" w:rsidP="003A5CF8">
      <w:pPr>
        <w:jc w:val="center"/>
        <w:rPr>
          <w:rFonts w:ascii="Arial" w:hAnsi="Arial" w:cs="Arial"/>
        </w:rPr>
      </w:pPr>
    </w:p>
    <w:sectPr w:rsidR="003A5CF8" w:rsidRPr="003A5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F8"/>
    <w:rsid w:val="003A5CF8"/>
    <w:rsid w:val="003E40D6"/>
    <w:rsid w:val="006C2EE7"/>
    <w:rsid w:val="006F1EAE"/>
    <w:rsid w:val="00747EA3"/>
    <w:rsid w:val="00AA7599"/>
    <w:rsid w:val="00AE24A9"/>
    <w:rsid w:val="00B501A7"/>
    <w:rsid w:val="00F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6C17"/>
  <w15:chartTrackingRefBased/>
  <w15:docId w15:val="{BB21EB23-5C05-4BD3-8BC3-3588CA00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Helin Perazzoli</dc:creator>
  <cp:keywords/>
  <dc:description/>
  <cp:lastModifiedBy>Helin Perazzoli2</cp:lastModifiedBy>
  <cp:revision>9</cp:revision>
  <dcterms:created xsi:type="dcterms:W3CDTF">2022-03-02T10:43:00Z</dcterms:created>
  <dcterms:modified xsi:type="dcterms:W3CDTF">2022-03-02T10:58:00Z</dcterms:modified>
</cp:coreProperties>
</file>